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VENTAJAS E INCONVENIENTES SOBRE DISPOSITIVOS DIGITALES PARA TRABAJAR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7095"/>
        <w:tblGridChange w:id="0">
          <w:tblGrid>
            <w:gridCol w:w="2505"/>
            <w:gridCol w:w="7095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Nombre del alumno/a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2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8"/>
        <w:gridCol w:w="2408"/>
        <w:gridCol w:w="2408"/>
        <w:gridCol w:w="2408"/>
        <w:tblGridChange w:id="0">
          <w:tblGrid>
            <w:gridCol w:w="2408"/>
            <w:gridCol w:w="2408"/>
            <w:gridCol w:w="2408"/>
            <w:gridCol w:w="2408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Cuando buscamos información, a veces usamos una tableta, otras un ordenador portátil o un teléfono móvil. Cada uno de estos dispositivos tiene unas ventajas y unos inconvenientes en cuanto a su uso.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a) Piensa. ¿Cuáles serían para ti esas ventajas y esos inconvenientes?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color w:val="333333"/>
          <w:rtl w:val="0"/>
        </w:rPr>
        <w:t xml:space="preserve">b) Comparte tu opinión y debate en clase sobre las distintas respuestas.</w:t>
      </w:r>
      <w:r w:rsidDel="00000000" w:rsidR="00000000" w:rsidRPr="00000000">
        <w:rPr>
          <w:rtl w:val="0"/>
        </w:rPr>
      </w:r>
    </w:p>
    <w:tbl>
      <w:tblPr>
        <w:tblStyle w:val="Table3"/>
        <w:tblW w:w="9633.275026035837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3.2750260358373"/>
        <w:gridCol w:w="3600"/>
        <w:gridCol w:w="4020"/>
        <w:tblGridChange w:id="0">
          <w:tblGrid>
            <w:gridCol w:w="2013.2750260358373"/>
            <w:gridCol w:w="3600"/>
            <w:gridCol w:w="4020"/>
          </w:tblGrid>
        </w:tblGridChange>
      </w:tblGrid>
      <w:tr>
        <w:trPr>
          <w:cantSplit w:val="0"/>
          <w:tblHeader w:val="0"/>
        </w:trPr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Ventajas</w:t>
            </w:r>
          </w:p>
        </w:tc>
        <w:tc>
          <w:tcPr>
            <w:shd w:fill="93c4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Inconvenientes</w:t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Ordenador sobremesa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Ordenador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portátil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Tableta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Smartphone</w:t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center" w:pos="4820"/>
        <w:tab w:val="right" w:pos="963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915343" cy="360000"/>
          <wp:effectExtent b="0" l="0" r="0" t="0"/>
          <wp:docPr id="1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33735" l="0" r="0" t="14136"/>
                  <a:stretch>
                    <a:fillRect/>
                  </a:stretch>
                </pic:blipFill>
                <pic:spPr>
                  <a:xfrm>
                    <a:off x="0" y="0"/>
                    <a:ext cx="1915343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2228484" cy="360000"/>
          <wp:effectExtent b="0" l="0" r="0" t="0"/>
          <wp:docPr id="16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8484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017600" cy="360000"/>
          <wp:effectExtent b="0" l="0" r="0" t="0"/>
          <wp:docPr id="15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68815" l="51238" r="0" t="0"/>
                  <a:stretch>
                    <a:fillRect/>
                  </a:stretch>
                </pic:blipFill>
                <pic:spPr>
                  <a:xfrm>
                    <a:off x="0" y="0"/>
                    <a:ext cx="1017600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  <w:tab w:val="right" w:pos="963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20000" cy="720000"/>
          <wp:effectExtent b="0" l="0" r="0" t="0"/>
          <wp:docPr id="1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  <w:tab/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1451756" cy="720000"/>
          <wp:effectExtent b="0" l="0" r="0" t="0"/>
          <wp:docPr id="1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1756" cy="72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E0149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0149D"/>
  </w:style>
  <w:style w:type="paragraph" w:styleId="Piedepgina">
    <w:name w:val="footer"/>
    <w:basedOn w:val="Normal"/>
    <w:link w:val="PiedepginaCar"/>
    <w:uiPriority w:val="99"/>
    <w:unhideWhenUsed w:val="1"/>
    <w:rsid w:val="00E0149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0149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4.png"/><Relationship Id="rId3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7fg6292e6MHmFjeQqAWWKB2EQ==">AMUW2mWMUwWDWWyP5wplSYMPgN/72Th/PUpl0HnSTJyR9lQbbKUR57rIerjrBL33ldsk6ffbKKI2nt67sqDYFg5pPYlQANMOR6sC58gEHhUN+c/EsAoR4h4=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2021-07-23T15:44:00Z</dcterms:created>
  <dc:creator>Microsoft Office User</dc:creator>
</cp:coreProperties>
</file>